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EF2D3E" w:rsidRDefault="007C06D6" w:rsidP="00EF2D3E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 октября </w:t>
      </w:r>
      <w:r w:rsidR="007965B8" w:rsidRPr="00D86C43">
        <w:rPr>
          <w:rFonts w:ascii="Times New Roman" w:hAnsi="Times New Roman" w:cs="Times New Roman"/>
          <w:b/>
        </w:rPr>
        <w:t>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="007965B8" w:rsidRPr="00D86C43">
        <w:rPr>
          <w:rFonts w:ascii="Times New Roman" w:hAnsi="Times New Roman" w:cs="Times New Roman"/>
          <w:b/>
        </w:rPr>
        <w:t xml:space="preserve"> года </w:t>
      </w:r>
      <w:r>
        <w:rPr>
          <w:rFonts w:ascii="Times New Roman" w:hAnsi="Times New Roman" w:cs="Times New Roman"/>
          <w:b/>
        </w:rPr>
        <w:t>старшим инспектором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="007965B8"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="007965B8"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="007965B8" w:rsidRPr="00D86C43">
        <w:rPr>
          <w:rFonts w:ascii="Times New Roman" w:hAnsi="Times New Roman" w:cs="Times New Roman"/>
          <w:b/>
        </w:rPr>
        <w:t>«</w:t>
      </w:r>
      <w:r w:rsidR="0027341D">
        <w:rPr>
          <w:rFonts w:ascii="Times New Roman" w:hAnsi="Times New Roman" w:cs="Times New Roman"/>
          <w:b/>
        </w:rPr>
        <w:t>Кватчинское</w:t>
      </w:r>
      <w:r w:rsidR="007965B8"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F14C29">
        <w:rPr>
          <w:rFonts w:ascii="Times New Roman" w:hAnsi="Times New Roman" w:cs="Times New Roman"/>
          <w:b/>
        </w:rPr>
        <w:t>18</w:t>
      </w:r>
      <w:r w:rsidR="0027341D" w:rsidRPr="0027341D">
        <w:rPr>
          <w:rFonts w:ascii="Times New Roman" w:hAnsi="Times New Roman" w:cs="Times New Roman"/>
          <w:b/>
        </w:rPr>
        <w:t>.</w:t>
      </w:r>
      <w:r w:rsidR="00F14C29">
        <w:rPr>
          <w:rFonts w:ascii="Times New Roman" w:hAnsi="Times New Roman" w:cs="Times New Roman"/>
          <w:b/>
        </w:rPr>
        <w:t>10</w:t>
      </w:r>
      <w:r w:rsidR="0027341D" w:rsidRPr="0027341D">
        <w:rPr>
          <w:rFonts w:ascii="Times New Roman" w:hAnsi="Times New Roman" w:cs="Times New Roman"/>
          <w:b/>
        </w:rPr>
        <w:t xml:space="preserve">.2021г. № </w:t>
      </w:r>
      <w:r w:rsidR="00F14C29">
        <w:rPr>
          <w:rFonts w:ascii="Times New Roman" w:hAnsi="Times New Roman" w:cs="Times New Roman"/>
          <w:b/>
        </w:rPr>
        <w:t>32</w:t>
      </w:r>
      <w:r w:rsidR="0027341D" w:rsidRPr="00FC0677">
        <w:t xml:space="preserve"> </w:t>
      </w:r>
      <w:r w:rsidR="007965B8" w:rsidRPr="00D86C43">
        <w:rPr>
          <w:rFonts w:ascii="Times New Roman" w:hAnsi="Times New Roman" w:cs="Times New Roman"/>
          <w:b/>
        </w:rPr>
        <w:t xml:space="preserve">«Об утверждении отчета об исполнении бюджета </w:t>
      </w:r>
      <w:r w:rsidR="007965B8" w:rsidRPr="00EF2D3E">
        <w:rPr>
          <w:rFonts w:ascii="Times New Roman" w:hAnsi="Times New Roman" w:cs="Times New Roman"/>
          <w:b/>
        </w:rPr>
        <w:t>муниципального образования «</w:t>
      </w:r>
      <w:r w:rsidR="0027341D">
        <w:rPr>
          <w:rFonts w:ascii="Times New Roman" w:hAnsi="Times New Roman" w:cs="Times New Roman"/>
          <w:b/>
        </w:rPr>
        <w:t>Кватчинское</w:t>
      </w:r>
      <w:r w:rsidR="0016656B" w:rsidRPr="00EF2D3E">
        <w:rPr>
          <w:rFonts w:ascii="Times New Roman" w:hAnsi="Times New Roman" w:cs="Times New Roman"/>
          <w:b/>
        </w:rPr>
        <w:t>»</w:t>
      </w:r>
      <w:r w:rsidR="00EF29B9" w:rsidRPr="00EF2D3E">
        <w:rPr>
          <w:rFonts w:ascii="Times New Roman" w:hAnsi="Times New Roman" w:cs="Times New Roman"/>
        </w:rPr>
        <w:t xml:space="preserve"> </w:t>
      </w:r>
      <w:r w:rsidR="0016656B" w:rsidRPr="00EF2D3E">
        <w:rPr>
          <w:rFonts w:ascii="Times New Roman" w:hAnsi="Times New Roman" w:cs="Times New Roman"/>
          <w:b/>
        </w:rPr>
        <w:t>за</w:t>
      </w:r>
      <w:r w:rsidR="00EF29B9" w:rsidRPr="00EF2D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 месяцев</w:t>
      </w:r>
      <w:r w:rsidR="00FD686F" w:rsidRPr="00EF2D3E">
        <w:rPr>
          <w:rFonts w:ascii="Times New Roman" w:hAnsi="Times New Roman" w:cs="Times New Roman"/>
          <w:b/>
        </w:rPr>
        <w:t xml:space="preserve"> </w:t>
      </w:r>
      <w:r w:rsidR="00EF29B9" w:rsidRPr="00EF2D3E">
        <w:rPr>
          <w:rFonts w:ascii="Times New Roman" w:hAnsi="Times New Roman" w:cs="Times New Roman"/>
          <w:b/>
        </w:rPr>
        <w:t>20</w:t>
      </w:r>
      <w:r w:rsidR="0016656B" w:rsidRPr="00EF2D3E">
        <w:rPr>
          <w:rFonts w:ascii="Times New Roman" w:hAnsi="Times New Roman" w:cs="Times New Roman"/>
          <w:b/>
        </w:rPr>
        <w:t>2</w:t>
      </w:r>
      <w:r w:rsidR="00FD686F" w:rsidRPr="00EF2D3E">
        <w:rPr>
          <w:rFonts w:ascii="Times New Roman" w:hAnsi="Times New Roman" w:cs="Times New Roman"/>
          <w:b/>
        </w:rPr>
        <w:t>1</w:t>
      </w:r>
      <w:r w:rsidR="00EF29B9" w:rsidRPr="00EF2D3E">
        <w:rPr>
          <w:rFonts w:ascii="Times New Roman" w:hAnsi="Times New Roman" w:cs="Times New Roman"/>
          <w:b/>
        </w:rPr>
        <w:t xml:space="preserve"> года.</w:t>
      </w:r>
    </w:p>
    <w:p w:rsidR="0027341D" w:rsidRPr="0027341D" w:rsidRDefault="00EF29B9" w:rsidP="0027341D">
      <w:pPr>
        <w:spacing w:after="0" w:line="240" w:lineRule="auto"/>
        <w:ind w:left="-851" w:right="-28" w:firstLine="284"/>
        <w:jc w:val="both"/>
        <w:rPr>
          <w:rFonts w:ascii="Times New Roman" w:hAnsi="Times New Roman" w:cs="Times New Roman"/>
        </w:rPr>
      </w:pPr>
      <w:proofErr w:type="gramStart"/>
      <w:r w:rsidRPr="007C06D6">
        <w:rPr>
          <w:rFonts w:ascii="Times New Roman" w:hAnsi="Times New Roman" w:cs="Times New Roman"/>
        </w:rPr>
        <w:t xml:space="preserve">Заключение  </w:t>
      </w:r>
      <w:r w:rsidRPr="007C06D6">
        <w:rPr>
          <w:rFonts w:ascii="Times New Roman" w:hAnsi="Times New Roman" w:cs="Times New Roman"/>
          <w:bCs/>
        </w:rPr>
        <w:t>по результатам финансово-экономической экспертизы</w:t>
      </w:r>
      <w:r w:rsidRPr="007C06D6">
        <w:rPr>
          <w:rFonts w:ascii="Times New Roman" w:hAnsi="Times New Roman" w:cs="Times New Roman"/>
          <w:b/>
        </w:rPr>
        <w:t xml:space="preserve">  </w:t>
      </w:r>
      <w:r w:rsidRPr="007C06D6">
        <w:rPr>
          <w:rFonts w:ascii="Times New Roman" w:hAnsi="Times New Roman" w:cs="Times New Roman"/>
        </w:rPr>
        <w:t xml:space="preserve">на </w:t>
      </w:r>
      <w:r w:rsidR="0016656B" w:rsidRPr="007C06D6">
        <w:rPr>
          <w:rFonts w:ascii="Times New Roman" w:hAnsi="Times New Roman" w:cs="Times New Roman"/>
        </w:rPr>
        <w:t xml:space="preserve">постановление </w:t>
      </w:r>
      <w:r w:rsidR="00FD686F" w:rsidRPr="007C06D6">
        <w:rPr>
          <w:rFonts w:ascii="Times New Roman" w:hAnsi="Times New Roman" w:cs="Times New Roman"/>
        </w:rPr>
        <w:t>а</w:t>
      </w:r>
      <w:r w:rsidR="0016656B" w:rsidRPr="007C06D6">
        <w:rPr>
          <w:rFonts w:ascii="Times New Roman" w:hAnsi="Times New Roman" w:cs="Times New Roman"/>
        </w:rPr>
        <w:t>дминистрации</w:t>
      </w:r>
      <w:r w:rsidRPr="007C06D6">
        <w:rPr>
          <w:rFonts w:ascii="Times New Roman" w:hAnsi="Times New Roman" w:cs="Times New Roman"/>
        </w:rPr>
        <w:t xml:space="preserve"> муниципального образования</w:t>
      </w:r>
      <w:r w:rsidR="00FD686F" w:rsidRPr="007C06D6">
        <w:rPr>
          <w:rFonts w:ascii="Times New Roman" w:hAnsi="Times New Roman" w:cs="Times New Roman"/>
        </w:rPr>
        <w:t xml:space="preserve"> сельского поселения</w:t>
      </w:r>
      <w:r w:rsidRPr="007C06D6">
        <w:rPr>
          <w:rFonts w:ascii="Times New Roman" w:hAnsi="Times New Roman" w:cs="Times New Roman"/>
        </w:rPr>
        <w:t xml:space="preserve">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 xml:space="preserve">» </w:t>
      </w:r>
      <w:r w:rsidR="0027341D" w:rsidRPr="007C06D6">
        <w:rPr>
          <w:rFonts w:ascii="Times New Roman" w:hAnsi="Times New Roman" w:cs="Times New Roman"/>
        </w:rPr>
        <w:t xml:space="preserve">от </w:t>
      </w:r>
      <w:r w:rsidR="007C06D6">
        <w:rPr>
          <w:rFonts w:ascii="Times New Roman" w:hAnsi="Times New Roman" w:cs="Times New Roman"/>
        </w:rPr>
        <w:t>18</w:t>
      </w:r>
      <w:r w:rsidR="0016656B" w:rsidRPr="007C06D6">
        <w:rPr>
          <w:rFonts w:ascii="Times New Roman" w:hAnsi="Times New Roman" w:cs="Times New Roman"/>
        </w:rPr>
        <w:t>.</w:t>
      </w:r>
      <w:r w:rsidR="007C06D6">
        <w:rPr>
          <w:rFonts w:ascii="Times New Roman" w:hAnsi="Times New Roman" w:cs="Times New Roman"/>
        </w:rPr>
        <w:t>10</w:t>
      </w:r>
      <w:r w:rsidR="0016656B" w:rsidRPr="007C06D6">
        <w:rPr>
          <w:rFonts w:ascii="Times New Roman" w:hAnsi="Times New Roman" w:cs="Times New Roman"/>
        </w:rPr>
        <w:t>.202</w:t>
      </w:r>
      <w:r w:rsidR="00FD686F" w:rsidRPr="007C06D6">
        <w:rPr>
          <w:rFonts w:ascii="Times New Roman" w:hAnsi="Times New Roman" w:cs="Times New Roman"/>
        </w:rPr>
        <w:t>1</w:t>
      </w:r>
      <w:r w:rsidR="00D86C43" w:rsidRPr="007C06D6">
        <w:rPr>
          <w:rFonts w:ascii="Times New Roman" w:hAnsi="Times New Roman" w:cs="Times New Roman"/>
        </w:rPr>
        <w:t xml:space="preserve">г. № </w:t>
      </w:r>
      <w:r w:rsidR="007C06D6">
        <w:rPr>
          <w:rFonts w:ascii="Times New Roman" w:hAnsi="Times New Roman" w:cs="Times New Roman"/>
        </w:rPr>
        <w:t>32</w:t>
      </w:r>
      <w:r w:rsidRPr="007C06D6">
        <w:rPr>
          <w:rFonts w:ascii="Times New Roman" w:hAnsi="Times New Roman" w:cs="Times New Roman"/>
        </w:rPr>
        <w:t xml:space="preserve"> «Об исполнении  бюджета муниципального </w:t>
      </w:r>
      <w:r w:rsidR="0016656B" w:rsidRPr="007C06D6">
        <w:rPr>
          <w:rFonts w:ascii="Times New Roman" w:hAnsi="Times New Roman" w:cs="Times New Roman"/>
        </w:rPr>
        <w:t>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="0016656B" w:rsidRPr="007C06D6">
        <w:rPr>
          <w:rFonts w:ascii="Times New Roman" w:hAnsi="Times New Roman" w:cs="Times New Roman"/>
        </w:rPr>
        <w:t>» з</w:t>
      </w:r>
      <w:r w:rsidRPr="007C06D6">
        <w:rPr>
          <w:rFonts w:ascii="Times New Roman" w:hAnsi="Times New Roman" w:cs="Times New Roman"/>
        </w:rPr>
        <w:t>а</w:t>
      </w:r>
      <w:r w:rsidR="0016656B" w:rsidRPr="007C06D6">
        <w:rPr>
          <w:rFonts w:ascii="Times New Roman" w:hAnsi="Times New Roman" w:cs="Times New Roman"/>
        </w:rPr>
        <w:t xml:space="preserve"> </w:t>
      </w:r>
      <w:r w:rsidR="007C06D6">
        <w:rPr>
          <w:rFonts w:ascii="Times New Roman" w:hAnsi="Times New Roman" w:cs="Times New Roman"/>
        </w:rPr>
        <w:t>9 месяцев</w:t>
      </w:r>
      <w:r w:rsidRPr="007C06D6">
        <w:rPr>
          <w:rFonts w:ascii="Times New Roman" w:hAnsi="Times New Roman" w:cs="Times New Roman"/>
        </w:rPr>
        <w:t xml:space="preserve"> 20</w:t>
      </w:r>
      <w:r w:rsidR="0016656B" w:rsidRPr="007C06D6">
        <w:rPr>
          <w:rFonts w:ascii="Times New Roman" w:hAnsi="Times New Roman" w:cs="Times New Roman"/>
        </w:rPr>
        <w:t>2</w:t>
      </w:r>
      <w:r w:rsidR="00FD686F" w:rsidRPr="007C06D6">
        <w:rPr>
          <w:rFonts w:ascii="Times New Roman" w:hAnsi="Times New Roman" w:cs="Times New Roman"/>
        </w:rPr>
        <w:t>1</w:t>
      </w:r>
      <w:r w:rsidRPr="007C06D6">
        <w:rPr>
          <w:rFonts w:ascii="Times New Roman" w:hAnsi="Times New Roman" w:cs="Times New Roman"/>
        </w:rPr>
        <w:t xml:space="preserve"> год</w:t>
      </w:r>
      <w:r w:rsidR="00FD686F" w:rsidRPr="007C06D6">
        <w:rPr>
          <w:rFonts w:ascii="Times New Roman" w:hAnsi="Times New Roman" w:cs="Times New Roman"/>
        </w:rPr>
        <w:t xml:space="preserve">а» </w:t>
      </w:r>
      <w:r w:rsidRPr="007C06D6">
        <w:rPr>
          <w:rFonts w:ascii="Times New Roman" w:hAnsi="Times New Roman" w:cs="Times New Roman"/>
        </w:rPr>
        <w:t xml:space="preserve"> пров</w:t>
      </w:r>
      <w:r w:rsidR="0016656B" w:rsidRPr="007C06D6">
        <w:rPr>
          <w:rFonts w:ascii="Times New Roman" w:hAnsi="Times New Roman" w:cs="Times New Roman"/>
        </w:rPr>
        <w:t xml:space="preserve">едено </w:t>
      </w:r>
      <w:r w:rsidRPr="007C06D6">
        <w:rPr>
          <w:rFonts w:ascii="Times New Roman" w:hAnsi="Times New Roman" w:cs="Times New Roman"/>
        </w:rPr>
        <w:t xml:space="preserve"> </w:t>
      </w:r>
      <w:r w:rsidR="0016656B" w:rsidRPr="007C06D6">
        <w:rPr>
          <w:rFonts w:ascii="Times New Roman" w:hAnsi="Times New Roman" w:cs="Times New Roman"/>
        </w:rPr>
        <w:t xml:space="preserve">в соответствии </w:t>
      </w:r>
      <w:r w:rsidR="00FD686F" w:rsidRPr="007C06D6">
        <w:rPr>
          <w:rFonts w:ascii="Times New Roman" w:hAnsi="Times New Roman" w:cs="Times New Roman"/>
        </w:rPr>
        <w:t>Бюджетным кодексом Российской Федерации (далее - БК РФ), положениями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686F" w:rsidRPr="007C06D6">
        <w:rPr>
          <w:rFonts w:ascii="Times New Roman" w:hAnsi="Times New Roman" w:cs="Times New Roman"/>
          <w:sz w:val="28"/>
          <w:szCs w:val="28"/>
        </w:rPr>
        <w:t xml:space="preserve"> </w:t>
      </w:r>
      <w:r w:rsidR="00FD686F" w:rsidRPr="007C06D6">
        <w:rPr>
          <w:rFonts w:ascii="Times New Roman" w:hAnsi="Times New Roman" w:cs="Times New Roman"/>
        </w:rPr>
        <w:t>образований» (в</w:t>
      </w:r>
      <w:proofErr w:type="gramEnd"/>
      <w:r w:rsidR="00FD686F" w:rsidRPr="007C06D6">
        <w:rPr>
          <w:rFonts w:ascii="Times New Roman" w:hAnsi="Times New Roman" w:cs="Times New Roman"/>
        </w:rPr>
        <w:t xml:space="preserve"> </w:t>
      </w:r>
      <w:proofErr w:type="gramStart"/>
      <w:r w:rsidR="00FD686F" w:rsidRPr="007C06D6">
        <w:rPr>
          <w:rFonts w:ascii="Times New Roman" w:hAnsi="Times New Roman" w:cs="Times New Roman"/>
        </w:rPr>
        <w:t>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 (далее – Федеральный закон № 131-ФЗ),</w:t>
      </w:r>
      <w:r w:rsidR="00FD686F" w:rsidRPr="007C06D6">
        <w:rPr>
          <w:rFonts w:ascii="Times New Roman" w:hAnsi="Times New Roman" w:cs="Times New Roman"/>
          <w:sz w:val="28"/>
          <w:szCs w:val="28"/>
        </w:rPr>
        <w:t xml:space="preserve"> </w:t>
      </w:r>
      <w:r w:rsidR="00EF2D3E" w:rsidRPr="007C06D6">
        <w:rPr>
          <w:rFonts w:ascii="Times New Roman" w:hAnsi="Times New Roman" w:cs="Times New Roman"/>
        </w:rPr>
        <w:t>Уставом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="00EF2D3E" w:rsidRPr="007C06D6">
        <w:rPr>
          <w:rFonts w:ascii="Times New Roman" w:hAnsi="Times New Roman" w:cs="Times New Roman"/>
        </w:rPr>
        <w:t>»,</w:t>
      </w:r>
      <w:r w:rsidR="00EF2D3E" w:rsidRPr="0027341D">
        <w:rPr>
          <w:rFonts w:ascii="Times New Roman" w:hAnsi="Times New Roman" w:cs="Times New Roman"/>
          <w:i/>
        </w:rPr>
        <w:t xml:space="preserve"> </w:t>
      </w:r>
      <w:r w:rsidR="0027341D" w:rsidRPr="0027341D">
        <w:rPr>
          <w:rFonts w:ascii="Times New Roman" w:hAnsi="Times New Roman" w:cs="Times New Roman"/>
        </w:rPr>
        <w:t>Положением «О бюджетном процессе в муниципальном образовании «Кватчинское», утвержденным решением Совета депутатов муниципального образования «Кватчинское» от 22.09.2008г. № 5.5 (в ред. изменений) (далее – Положение о бюджетном процессе), Уставом муниципального образования «Кватчинское</w:t>
      </w:r>
      <w:proofErr w:type="gramEnd"/>
      <w:r w:rsidR="0027341D" w:rsidRPr="0027341D">
        <w:rPr>
          <w:rFonts w:ascii="Times New Roman" w:hAnsi="Times New Roman" w:cs="Times New Roman"/>
        </w:rPr>
        <w:t xml:space="preserve">», </w:t>
      </w:r>
      <w:proofErr w:type="gramStart"/>
      <w:r w:rsidR="0027341D" w:rsidRPr="0027341D">
        <w:rPr>
          <w:rFonts w:ascii="Times New Roman" w:hAnsi="Times New Roman" w:cs="Times New Roman"/>
        </w:rPr>
        <w:t>Соглашением, заключенным между Советом депутатов муниципального образования «Кватчинское» (далее – сельский Совет депутатов) и Советом депутатов муниципального образования «Можгинский район» (далее – районный Совет депутатов) о передаче контрольно-счётному отделу муниципального образования «Можгинский район» (далее</w:t>
      </w:r>
      <w:proofErr w:type="gramEnd"/>
      <w:r w:rsidR="0027341D" w:rsidRPr="0027341D">
        <w:rPr>
          <w:rFonts w:ascii="Times New Roman" w:hAnsi="Times New Roman" w:cs="Times New Roman"/>
        </w:rPr>
        <w:t xml:space="preserve"> – </w:t>
      </w:r>
      <w:proofErr w:type="gramStart"/>
      <w:r w:rsidR="0027341D" w:rsidRPr="0027341D">
        <w:rPr>
          <w:rFonts w:ascii="Times New Roman" w:hAnsi="Times New Roman" w:cs="Times New Roman"/>
        </w:rPr>
        <w:t>контрольно-счетный отдел) полномочий контрольно-счётного органа муниципального образования «Кватчинское» по осуществлению внешнего муниципального финансового контроля, утвержденного решением сельского Совета депутатов от 24.12.2020г. № 31.5,  Положением  о контрольно - счетном отделе муниципального образования «Можгинский район» (далее – МО «Можгинский район»), утвержденным решением  районного Совета депутатов от 24.11.2011г.  № 37.6 (в ред. изменений), п. 2.4 плана работы контрольно-счётного отдела на 2021 год, утвержденного решением районного</w:t>
      </w:r>
      <w:proofErr w:type="gramEnd"/>
      <w:r w:rsidR="0027341D" w:rsidRPr="0027341D">
        <w:rPr>
          <w:rFonts w:ascii="Times New Roman" w:hAnsi="Times New Roman" w:cs="Times New Roman"/>
        </w:rPr>
        <w:t xml:space="preserve">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FD686F" w:rsidRPr="007C06D6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</w:rPr>
      </w:pPr>
      <w:r w:rsidRPr="007C06D6">
        <w:rPr>
          <w:rFonts w:ascii="Times New Roman" w:hAnsi="Times New Roman" w:cs="Times New Roman"/>
          <w:bCs/>
        </w:rPr>
        <w:t xml:space="preserve">Целью  экспертно - аналитического мероприятия является: </w:t>
      </w:r>
      <w:r w:rsidRPr="007C06D6">
        <w:rPr>
          <w:rFonts w:ascii="Times New Roman" w:hAnsi="Times New Roman" w:cs="Times New Roman"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>» о ходе исполнения бюджета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>».</w:t>
      </w:r>
    </w:p>
    <w:p w:rsidR="00FD686F" w:rsidRPr="00F14C29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7C06D6">
        <w:rPr>
          <w:rFonts w:ascii="Times New Roman" w:hAnsi="Times New Roman" w:cs="Times New Roman"/>
        </w:rPr>
        <w:t>Основными задачами являются:</w:t>
      </w:r>
      <w:r w:rsidRPr="007C06D6">
        <w:rPr>
          <w:rFonts w:ascii="Times New Roman" w:hAnsi="Times New Roman" w:cs="Times New Roman"/>
          <w:bCs/>
        </w:rPr>
        <w:t xml:space="preserve"> </w:t>
      </w:r>
      <w:r w:rsidRPr="007C06D6">
        <w:rPr>
          <w:rFonts w:ascii="Times New Roman" w:hAnsi="Times New Roman" w:cs="Times New Roman"/>
        </w:rPr>
        <w:t>сопоставление утвержденных показателей бюджета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="003F0EF8" w:rsidRPr="007C06D6">
        <w:rPr>
          <w:rFonts w:ascii="Times New Roman" w:hAnsi="Times New Roman" w:cs="Times New Roman"/>
        </w:rPr>
        <w:t xml:space="preserve">» </w:t>
      </w:r>
      <w:r w:rsidRPr="007C06D6">
        <w:rPr>
          <w:rFonts w:ascii="Times New Roman" w:hAnsi="Times New Roman" w:cs="Times New Roman"/>
        </w:rPr>
        <w:t xml:space="preserve">за </w:t>
      </w:r>
      <w:r w:rsidR="007C06D6">
        <w:rPr>
          <w:rFonts w:ascii="Times New Roman" w:hAnsi="Times New Roman" w:cs="Times New Roman"/>
        </w:rPr>
        <w:t>9 месяцев</w:t>
      </w:r>
      <w:r w:rsidR="00D86C43" w:rsidRPr="007C06D6">
        <w:rPr>
          <w:rFonts w:ascii="Times New Roman" w:hAnsi="Times New Roman" w:cs="Times New Roman"/>
        </w:rPr>
        <w:t xml:space="preserve"> </w:t>
      </w:r>
      <w:r w:rsidRPr="007C06D6">
        <w:rPr>
          <w:rFonts w:ascii="Times New Roman" w:hAnsi="Times New Roman" w:cs="Times New Roman"/>
        </w:rPr>
        <w:t xml:space="preserve"> 2021 года с годовыми назначениями ф. 0503117 по ОКУД «Отчет об исполнении бюджета» (далее - Отчет ф. 0503117), </w:t>
      </w:r>
      <w:r w:rsidRPr="007C06D6">
        <w:rPr>
          <w:rFonts w:ascii="Times New Roman" w:hAnsi="Times New Roman" w:cs="Times New Roman"/>
          <w:bCs/>
        </w:rPr>
        <w:t>о</w:t>
      </w:r>
      <w:r w:rsidRPr="007C06D6">
        <w:rPr>
          <w:rFonts w:ascii="Times New Roman" w:hAnsi="Times New Roman" w:cs="Times New Roman"/>
        </w:rPr>
        <w:t xml:space="preserve">ценка фактического исполнения  бюджета сельского поселения к показателям, утвержденным решением сельского  Совета депутатов от </w:t>
      </w:r>
      <w:r w:rsidR="00EF2D3E" w:rsidRPr="007C06D6">
        <w:rPr>
          <w:rFonts w:ascii="Times New Roman" w:hAnsi="Times New Roman" w:cs="Times New Roman"/>
        </w:rPr>
        <w:t>2</w:t>
      </w:r>
      <w:r w:rsidR="00F71CEA" w:rsidRPr="007C06D6">
        <w:rPr>
          <w:rFonts w:ascii="Times New Roman" w:hAnsi="Times New Roman" w:cs="Times New Roman"/>
        </w:rPr>
        <w:t>9</w:t>
      </w:r>
      <w:r w:rsidR="00EF2D3E" w:rsidRPr="007C06D6">
        <w:rPr>
          <w:rFonts w:ascii="Times New Roman" w:hAnsi="Times New Roman" w:cs="Times New Roman"/>
        </w:rPr>
        <w:t>.12.2020г</w:t>
      </w:r>
      <w:r w:rsidR="007C06D6">
        <w:rPr>
          <w:rFonts w:ascii="Times New Roman" w:hAnsi="Times New Roman" w:cs="Times New Roman"/>
        </w:rPr>
        <w:t xml:space="preserve">. </w:t>
      </w:r>
      <w:r w:rsidR="00EF2D3E" w:rsidRPr="007C06D6">
        <w:rPr>
          <w:rFonts w:ascii="Times New Roman" w:hAnsi="Times New Roman" w:cs="Times New Roman"/>
        </w:rPr>
        <w:t>№ 3</w:t>
      </w:r>
      <w:r w:rsidR="00F71CEA" w:rsidRPr="007C06D6">
        <w:rPr>
          <w:rFonts w:ascii="Times New Roman" w:hAnsi="Times New Roman" w:cs="Times New Roman"/>
        </w:rPr>
        <w:t>4</w:t>
      </w:r>
      <w:r w:rsidR="00EF2D3E" w:rsidRPr="007C06D6">
        <w:rPr>
          <w:rFonts w:ascii="Times New Roman" w:hAnsi="Times New Roman" w:cs="Times New Roman"/>
        </w:rPr>
        <w:t>.</w:t>
      </w:r>
      <w:r w:rsidR="00F71CEA" w:rsidRPr="007C06D6">
        <w:rPr>
          <w:rFonts w:ascii="Times New Roman" w:hAnsi="Times New Roman" w:cs="Times New Roman"/>
        </w:rPr>
        <w:t>2</w:t>
      </w:r>
      <w:r w:rsidR="00EF2D3E" w:rsidRPr="007C06D6">
        <w:rPr>
          <w:rFonts w:ascii="Times New Roman" w:hAnsi="Times New Roman" w:cs="Times New Roman"/>
        </w:rPr>
        <w:t xml:space="preserve"> </w:t>
      </w:r>
      <w:r w:rsidRPr="007C06D6">
        <w:rPr>
          <w:rFonts w:ascii="Times New Roman" w:hAnsi="Times New Roman" w:cs="Times New Roman"/>
        </w:rPr>
        <w:t>«О бюджете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>» на 2021 год и на плановый период 2022</w:t>
      </w:r>
      <w:proofErr w:type="gramEnd"/>
      <w:r w:rsidRPr="007C06D6">
        <w:rPr>
          <w:rFonts w:ascii="Times New Roman" w:hAnsi="Times New Roman" w:cs="Times New Roman"/>
        </w:rPr>
        <w:t xml:space="preserve"> и </w:t>
      </w:r>
      <w:r w:rsidR="00EF2D3E" w:rsidRPr="007C06D6">
        <w:rPr>
          <w:rFonts w:ascii="Times New Roman" w:hAnsi="Times New Roman" w:cs="Times New Roman"/>
        </w:rPr>
        <w:t xml:space="preserve">2023 годов» (далее - Решение № </w:t>
      </w:r>
      <w:r w:rsidR="00F71CEA" w:rsidRPr="007C06D6">
        <w:rPr>
          <w:rFonts w:ascii="Times New Roman" w:hAnsi="Times New Roman" w:cs="Times New Roman"/>
        </w:rPr>
        <w:t>34</w:t>
      </w:r>
      <w:r w:rsidRPr="007C06D6">
        <w:rPr>
          <w:rFonts w:ascii="Times New Roman" w:hAnsi="Times New Roman" w:cs="Times New Roman"/>
        </w:rPr>
        <w:t>.</w:t>
      </w:r>
      <w:r w:rsidR="00F71CEA" w:rsidRPr="007C06D6">
        <w:rPr>
          <w:rFonts w:ascii="Times New Roman" w:hAnsi="Times New Roman" w:cs="Times New Roman"/>
        </w:rPr>
        <w:t>2</w:t>
      </w:r>
      <w:r w:rsidRPr="007C06D6">
        <w:rPr>
          <w:rFonts w:ascii="Times New Roman" w:hAnsi="Times New Roman" w:cs="Times New Roman"/>
        </w:rPr>
        <w:t xml:space="preserve">), а также с показателями за аналогичный период </w:t>
      </w:r>
      <w:r w:rsidRPr="00F14C29">
        <w:rPr>
          <w:rFonts w:ascii="Times New Roman" w:hAnsi="Times New Roman" w:cs="Times New Roman"/>
        </w:rPr>
        <w:t>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по состоянию на 01.</w:t>
      </w:r>
      <w:r w:rsidR="007C06D6" w:rsidRPr="00F14C29">
        <w:rPr>
          <w:rFonts w:ascii="Times New Roman" w:hAnsi="Times New Roman" w:cs="Times New Roman"/>
        </w:rPr>
        <w:t>10</w:t>
      </w:r>
      <w:r w:rsidRPr="00F14C29">
        <w:rPr>
          <w:rFonts w:ascii="Times New Roman" w:hAnsi="Times New Roman" w:cs="Times New Roman"/>
        </w:rPr>
        <w:t>.2021г.</w:t>
      </w:r>
      <w:r w:rsidR="00F14C29" w:rsidRPr="00F14C29">
        <w:rPr>
          <w:rFonts w:ascii="Times New Roman" w:hAnsi="Times New Roman" w:cs="Times New Roman"/>
        </w:rPr>
        <w:t>; состояние кредиторской и дебиторской задолженности по состоянию на 01.10.2021г.</w:t>
      </w:r>
    </w:p>
    <w:p w:rsidR="00FD686F" w:rsidRPr="007C06D6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  <w:proofErr w:type="gramStart"/>
      <w:r w:rsidRPr="00F14C29">
        <w:rPr>
          <w:rFonts w:ascii="Times New Roman" w:hAnsi="Times New Roman" w:cs="Times New Roman"/>
        </w:rPr>
        <w:t>Предметом экспертно-аналитического мероприятия явились: постановление администрации муниципального образования «</w:t>
      </w:r>
      <w:r w:rsidR="0027341D" w:rsidRPr="00F14C29">
        <w:rPr>
          <w:rFonts w:ascii="Times New Roman" w:hAnsi="Times New Roman" w:cs="Times New Roman"/>
        </w:rPr>
        <w:t>Кватчинское</w:t>
      </w:r>
      <w:r w:rsidR="00F71CEA" w:rsidRPr="00F14C29">
        <w:rPr>
          <w:rFonts w:ascii="Times New Roman" w:hAnsi="Times New Roman" w:cs="Times New Roman"/>
        </w:rPr>
        <w:t xml:space="preserve">» </w:t>
      </w:r>
      <w:r w:rsidR="007C06D6" w:rsidRPr="00F14C29">
        <w:rPr>
          <w:rFonts w:ascii="Times New Roman" w:hAnsi="Times New Roman" w:cs="Times New Roman"/>
        </w:rPr>
        <w:t>от 18.10</w:t>
      </w:r>
      <w:r w:rsidRPr="00F14C29">
        <w:rPr>
          <w:rFonts w:ascii="Times New Roman" w:hAnsi="Times New Roman" w:cs="Times New Roman"/>
        </w:rPr>
        <w:t xml:space="preserve">.2021г. № </w:t>
      </w:r>
      <w:r w:rsidR="007C06D6" w:rsidRPr="00F14C29">
        <w:rPr>
          <w:rFonts w:ascii="Times New Roman" w:hAnsi="Times New Roman" w:cs="Times New Roman"/>
        </w:rPr>
        <w:t>32</w:t>
      </w:r>
      <w:r w:rsidRPr="00F14C29">
        <w:rPr>
          <w:rFonts w:ascii="Times New Roman" w:hAnsi="Times New Roman" w:cs="Times New Roman"/>
        </w:rPr>
        <w:t xml:space="preserve"> «Об утверждении</w:t>
      </w:r>
      <w:r w:rsidRPr="007C06D6">
        <w:rPr>
          <w:rFonts w:ascii="Times New Roman" w:hAnsi="Times New Roman" w:cs="Times New Roman"/>
        </w:rPr>
        <w:t xml:space="preserve"> отчета об исполнении  бюджета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 xml:space="preserve">» за 1 </w:t>
      </w:r>
      <w:r w:rsidR="00EF2D3E" w:rsidRPr="007C06D6">
        <w:rPr>
          <w:rFonts w:ascii="Times New Roman" w:hAnsi="Times New Roman" w:cs="Times New Roman"/>
        </w:rPr>
        <w:t>полугодие</w:t>
      </w:r>
      <w:r w:rsidRPr="007C06D6">
        <w:rPr>
          <w:rFonts w:ascii="Times New Roman" w:hAnsi="Times New Roman" w:cs="Times New Roman"/>
        </w:rPr>
        <w:t xml:space="preserve"> 2021 года</w:t>
      </w:r>
      <w:r w:rsidR="007C06D6">
        <w:rPr>
          <w:rFonts w:ascii="Times New Roman" w:hAnsi="Times New Roman" w:cs="Times New Roman"/>
        </w:rPr>
        <w:t>»</w:t>
      </w:r>
      <w:r w:rsidRPr="007C06D6">
        <w:rPr>
          <w:rFonts w:ascii="Times New Roman" w:hAnsi="Times New Roman" w:cs="Times New Roman"/>
        </w:rPr>
        <w:t xml:space="preserve">, Отчет ф. 0503117,  муниципальные правовые акты, </w:t>
      </w:r>
      <w:r w:rsidRPr="007C06D6">
        <w:rPr>
          <w:rFonts w:ascii="Times New Roman" w:hAnsi="Times New Roman" w:cs="Times New Roman"/>
          <w:bCs/>
        </w:rPr>
        <w:t xml:space="preserve">материалы и документы </w:t>
      </w:r>
      <w:r w:rsidRPr="007C06D6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доходной части  и расходных обязательств муниципального образования «</w:t>
      </w:r>
      <w:r w:rsidR="0027341D" w:rsidRPr="007C06D6">
        <w:rPr>
          <w:rFonts w:ascii="Times New Roman" w:hAnsi="Times New Roman" w:cs="Times New Roman"/>
        </w:rPr>
        <w:t>Кватчинское</w:t>
      </w:r>
      <w:r w:rsidRPr="007C06D6">
        <w:rPr>
          <w:rFonts w:ascii="Times New Roman" w:hAnsi="Times New Roman" w:cs="Times New Roman"/>
        </w:rPr>
        <w:t>», иные распорядительные документы.</w:t>
      </w:r>
      <w:proofErr w:type="gramEnd"/>
    </w:p>
    <w:p w:rsidR="00FD686F" w:rsidRPr="007C06D6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  <w:r w:rsidRPr="007C06D6">
        <w:rPr>
          <w:rFonts w:ascii="Times New Roman" w:hAnsi="Times New Roman" w:cs="Times New Roman"/>
        </w:rPr>
        <w:t>Объекты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</w:t>
      </w:r>
      <w:r w:rsidR="00D86C43" w:rsidRPr="007C06D6">
        <w:rPr>
          <w:rFonts w:ascii="Times New Roman" w:hAnsi="Times New Roman" w:cs="Times New Roman"/>
        </w:rPr>
        <w:t>.</w:t>
      </w:r>
      <w:r w:rsidRPr="007C06D6">
        <w:rPr>
          <w:rFonts w:ascii="Times New Roman" w:hAnsi="Times New Roman" w:cs="Times New Roman"/>
        </w:rPr>
        <w:t xml:space="preserve">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7C06D6" w:rsidRDefault="007C06D6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7C06D6" w:rsidRDefault="007C06D6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7C06D6" w:rsidRDefault="007C06D6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Pr="007C06D6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D6">
        <w:rPr>
          <w:rFonts w:ascii="Times New Roman" w:hAnsi="Times New Roman" w:cs="Times New Roman"/>
          <w:b/>
          <w:sz w:val="24"/>
          <w:szCs w:val="24"/>
        </w:rPr>
        <w:lastRenderedPageBreak/>
        <w:t>Рассмотрев отчет об исполнении бюджета сельского поселения, контрольно-счетный отдел отмечает следующее:</w:t>
      </w:r>
    </w:p>
    <w:p w:rsidR="009B4E62" w:rsidRPr="009B4E62" w:rsidRDefault="009B4E62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D3E" w:rsidRPr="00F14C29" w:rsidRDefault="00EF2D3E" w:rsidP="00F5278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1. Бюджет муниципального образования «</w:t>
      </w:r>
      <w:r w:rsidR="0027341D" w:rsidRPr="00F14C29">
        <w:rPr>
          <w:rFonts w:ascii="Times New Roman" w:hAnsi="Times New Roman" w:cs="Times New Roman"/>
        </w:rPr>
        <w:t>Кватчинское</w:t>
      </w:r>
      <w:r w:rsidRPr="00F14C29">
        <w:rPr>
          <w:rFonts w:ascii="Times New Roman" w:hAnsi="Times New Roman" w:cs="Times New Roman"/>
        </w:rPr>
        <w:t xml:space="preserve">» за </w:t>
      </w:r>
      <w:r w:rsidR="007C06D6" w:rsidRPr="00F14C29">
        <w:rPr>
          <w:rFonts w:ascii="Times New Roman" w:hAnsi="Times New Roman" w:cs="Times New Roman"/>
        </w:rPr>
        <w:t>9 месяцев</w:t>
      </w:r>
      <w:r w:rsidRPr="00F14C29">
        <w:rPr>
          <w:rFonts w:ascii="Times New Roman" w:hAnsi="Times New Roman" w:cs="Times New Roman"/>
        </w:rPr>
        <w:t xml:space="preserve">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5278F" w:rsidRPr="00F14C29" w:rsidRDefault="00F5278F" w:rsidP="00F5278F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за 9 месяцев 2021 года доходы поступили в сумме 1 972,3 тыс. руб., что составляет 71% плановых и 70% уточненных бюджетных назначений. Удельный вес собственных доходов в общем объеме доходов бюджета сельского поселения составил 52,2%. В структуре собственных доходов из четырех запланированных доходных источников 75% уровень исполнения плановых бюджетных </w:t>
      </w:r>
      <w:proofErr w:type="gramStart"/>
      <w:r w:rsidRPr="00F14C29">
        <w:rPr>
          <w:rFonts w:ascii="Times New Roman" w:hAnsi="Times New Roman" w:cs="Times New Roman"/>
        </w:rPr>
        <w:t>назначений</w:t>
      </w:r>
      <w:proofErr w:type="gramEnd"/>
      <w:r w:rsidRPr="00F14C29">
        <w:rPr>
          <w:rFonts w:ascii="Times New Roman" w:hAnsi="Times New Roman" w:cs="Times New Roman"/>
        </w:rPr>
        <w:t xml:space="preserve"> не достигнут по трем доходным источникам и составляет  от минус 20,8% по налогу на имущество физических лиц и до 70,9% по налогу на доходы физических лиц. По одному доходному источнику 75% уровень исполнения плановых бюджетных назначений превышен и составляет 173,8% по ЕСХН. Несмотря на невысокий процент исполнения плановых </w:t>
      </w:r>
      <w:proofErr w:type="gramStart"/>
      <w:r w:rsidRPr="00F14C29">
        <w:rPr>
          <w:rFonts w:ascii="Times New Roman" w:hAnsi="Times New Roman" w:cs="Times New Roman"/>
        </w:rPr>
        <w:t>назначений</w:t>
      </w:r>
      <w:proofErr w:type="gramEnd"/>
      <w:r w:rsidRPr="00F14C29">
        <w:rPr>
          <w:rFonts w:ascii="Times New Roman" w:hAnsi="Times New Roman" w:cs="Times New Roman"/>
        </w:rPr>
        <w:t xml:space="preserve"> 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9 месяцев отчетного года в сумме 900,0 тыс. руб. перевыполнен на 129,7 тыс. руб. или на 14,4%. </w:t>
      </w:r>
    </w:p>
    <w:p w:rsidR="00F5278F" w:rsidRPr="00F14C29" w:rsidRDefault="00F5278F" w:rsidP="00F5278F">
      <w:pPr>
        <w:autoSpaceDE w:val="0"/>
        <w:autoSpaceDN w:val="0"/>
        <w:adjustRightInd w:val="0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Налоговая недоимка</w:t>
      </w:r>
      <w:r w:rsidRPr="00F14C29">
        <w:rPr>
          <w:rFonts w:ascii="Times New Roman" w:hAnsi="Times New Roman" w:cs="Times New Roman"/>
          <w:b/>
        </w:rPr>
        <w:t xml:space="preserve"> </w:t>
      </w:r>
      <w:r w:rsidRPr="00F14C29">
        <w:rPr>
          <w:rFonts w:ascii="Times New Roman" w:hAnsi="Times New Roman" w:cs="Times New Roman"/>
        </w:rPr>
        <w:t>по налогам, сборам и иным обязательным платежам по состоянию на 01.10.2021г. в сравнении с аналогичным периодом прошлого года (на 01.10.2020г. составляла 124,3 тыс. руб.) уменьшилась на 16,8 тыс. руб. и  составила 107,5 тыс. руб.</w:t>
      </w:r>
    </w:p>
    <w:p w:rsidR="00F5278F" w:rsidRPr="00F14C29" w:rsidRDefault="00F5278F" w:rsidP="00F5278F">
      <w:pPr>
        <w:autoSpaceDE w:val="0"/>
        <w:autoSpaceDN w:val="0"/>
        <w:adjustRightInd w:val="0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highlight w:val="yellow"/>
        </w:rPr>
      </w:pPr>
      <w:r w:rsidRPr="00F14C29">
        <w:rPr>
          <w:rFonts w:ascii="Times New Roman" w:hAnsi="Times New Roman" w:cs="Times New Roman"/>
        </w:rPr>
        <w:t xml:space="preserve">Доля безвозмездных поступлений в общем объеме доходов составила 47,8% или 942,6 тыс. руб. </w:t>
      </w:r>
    </w:p>
    <w:p w:rsidR="00F5278F" w:rsidRPr="00F14C29" w:rsidRDefault="00F5278F" w:rsidP="00F5278F">
      <w:pPr>
        <w:spacing w:before="40"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 xml:space="preserve">За 9 месяцев 2021 года расходы составили в сумме 1 750,8 тыс. руб. или 63% плановых  и 62,1% уточненных бюджетных ассигнований. В структуре расходов бюджета сельского поселения из 7 семи разделов по пяти </w:t>
      </w:r>
      <w:proofErr w:type="gramStart"/>
      <w:r w:rsidRPr="00F14C29">
        <w:rPr>
          <w:rFonts w:ascii="Times New Roman" w:hAnsi="Times New Roman" w:cs="Times New Roman"/>
        </w:rPr>
        <w:t>исполнение также  не достигло</w:t>
      </w:r>
      <w:proofErr w:type="gramEnd"/>
      <w:r w:rsidRPr="00F14C29">
        <w:rPr>
          <w:rFonts w:ascii="Times New Roman" w:hAnsi="Times New Roman" w:cs="Times New Roman"/>
        </w:rPr>
        <w:t xml:space="preserve"> 75% уровень исполнения и составило от 9% по разделу «Национальная безопасность и правоохранительная деятельность» до 71,2% по разделу «Общегосударственные вопросы». По разделам «Культура и кинематография» и «Физическая культура и спорт» исполнение превысило 75% уровень исполнения и составило 100%. За 9 месяцев 2021 года в сравнении с аналогичным периодом прошлого года по пяти расходным источникам из семи наблюдается увеличение расходов, по двум -  уменьшение расходов.</w:t>
      </w:r>
    </w:p>
    <w:p w:rsidR="00F5278F" w:rsidRPr="00F14C29" w:rsidRDefault="00F5278F" w:rsidP="00F5278F">
      <w:pPr>
        <w:spacing w:before="40"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 xml:space="preserve">Бюджет сельского поселения за 9 месяцев 2021 года исполнен с профицитом  в размере  221,5 тыс. руб., что соответствует Отчету ф. 0503117. </w:t>
      </w:r>
    </w:p>
    <w:p w:rsidR="00F5278F" w:rsidRPr="00F14C29" w:rsidRDefault="00F5278F" w:rsidP="00F5278F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F14C29">
        <w:rPr>
          <w:rFonts w:ascii="Times New Roman" w:hAnsi="Times New Roman" w:cs="Times New Roman"/>
        </w:rPr>
        <w:t xml:space="preserve">По состоянию на 01.10.2021г. в сравнении с аналогичным периодом прошлого года дебиторская задолженность бюджета сельского поселения больше на 91 092,83 руб. и  составляет 97 245,05 руб., кредиторская задолженность больше на 48 802,65 руб. и составляет в сумме 90 495,56 руб. </w:t>
      </w:r>
      <w:r w:rsidRPr="00F14C29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01.10.2021г. не установлено.</w:t>
      </w:r>
      <w:proofErr w:type="gramEnd"/>
    </w:p>
    <w:p w:rsidR="00EF2D3E" w:rsidRPr="00F14C29" w:rsidRDefault="00EF2D3E" w:rsidP="00F5278F">
      <w:pPr>
        <w:tabs>
          <w:tab w:val="left" w:pos="426"/>
          <w:tab w:val="left" w:pos="9356"/>
        </w:tabs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 xml:space="preserve">2. </w:t>
      </w:r>
      <w:proofErr w:type="gramStart"/>
      <w:r w:rsidRPr="00F14C29">
        <w:rPr>
          <w:rFonts w:ascii="Times New Roman" w:hAnsi="Times New Roman" w:cs="Times New Roman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F14C29">
        <w:rPr>
          <w:rStyle w:val="a9"/>
          <w:rFonts w:ascii="Times New Roman" w:hAnsi="Times New Roman" w:cs="Times New Roman"/>
          <w:color w:val="000000"/>
        </w:rPr>
        <w:t>),</w:t>
      </w:r>
      <w:r w:rsidRPr="00F14C29">
        <w:rPr>
          <w:rFonts w:ascii="Times New Roman" w:hAnsi="Times New Roman" w:cs="Times New Roman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D86C43" w:rsidRPr="00F14C29" w:rsidRDefault="00D86C43" w:rsidP="00F71CEA">
      <w:pPr>
        <w:tabs>
          <w:tab w:val="left" w:pos="426"/>
        </w:tabs>
        <w:spacing w:after="0" w:line="240" w:lineRule="auto"/>
        <w:ind w:left="-851" w:right="-1" w:firstLine="284"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 xml:space="preserve">3.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D86C43" w:rsidRPr="00F14C29" w:rsidRDefault="00D86C43" w:rsidP="00D86C43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851" w:right="-1" w:firstLine="283"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4. Замечания финансово-экономического характера отсутствуют.</w:t>
      </w:r>
    </w:p>
    <w:p w:rsidR="0000021B" w:rsidRPr="00F14C29" w:rsidRDefault="0000021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Контрольно-счетным отделом</w:t>
      </w:r>
      <w:r w:rsidR="00F14C29" w:rsidRPr="00F14C29">
        <w:rPr>
          <w:rFonts w:ascii="Times New Roman" w:hAnsi="Times New Roman" w:cs="Times New Roman"/>
        </w:rPr>
        <w:t xml:space="preserve"> </w:t>
      </w:r>
      <w:r w:rsidRPr="00F14C29">
        <w:rPr>
          <w:rFonts w:ascii="Times New Roman" w:hAnsi="Times New Roman" w:cs="Times New Roman"/>
        </w:rPr>
        <w:t xml:space="preserve">предложен ряд мероприятий  </w:t>
      </w:r>
      <w:r w:rsidRPr="00F14C29">
        <w:rPr>
          <w:rFonts w:ascii="Times New Roman" w:hAnsi="Times New Roman" w:cs="Times New Roman"/>
          <w:bCs/>
        </w:rPr>
        <w:t>в</w:t>
      </w:r>
      <w:r w:rsidRPr="00F14C29">
        <w:rPr>
          <w:rFonts w:ascii="Times New Roman" w:hAnsi="Times New Roman" w:cs="Times New Roman"/>
        </w:rPr>
        <w:t xml:space="preserve"> целях </w:t>
      </w:r>
      <w:proofErr w:type="gramStart"/>
      <w:r w:rsidRPr="00F14C29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F14C29">
        <w:rPr>
          <w:rFonts w:ascii="Times New Roman" w:hAnsi="Times New Roman" w:cs="Times New Roman"/>
        </w:rPr>
        <w:t xml:space="preserve"> и увеличения доходной базы</w:t>
      </w:r>
      <w:r w:rsidR="00E517EE" w:rsidRPr="00F14C29">
        <w:rPr>
          <w:rFonts w:ascii="Times New Roman" w:hAnsi="Times New Roman" w:cs="Times New Roman"/>
        </w:rPr>
        <w:t xml:space="preserve"> бюджета</w:t>
      </w:r>
      <w:r w:rsidRPr="00F14C29">
        <w:rPr>
          <w:rFonts w:ascii="Times New Roman" w:hAnsi="Times New Roman" w:cs="Times New Roman"/>
        </w:rPr>
        <w:t xml:space="preserve">  </w:t>
      </w:r>
      <w:r w:rsidR="00C80A29" w:rsidRPr="00F14C29">
        <w:rPr>
          <w:rFonts w:ascii="Times New Roman" w:hAnsi="Times New Roman" w:cs="Times New Roman"/>
        </w:rPr>
        <w:t>района</w:t>
      </w:r>
      <w:r w:rsidRPr="00F14C29">
        <w:rPr>
          <w:rFonts w:ascii="Times New Roman" w:hAnsi="Times New Roman" w:cs="Times New Roman"/>
        </w:rPr>
        <w:t>.</w:t>
      </w:r>
    </w:p>
    <w:p w:rsidR="0000021B" w:rsidRPr="00F14C29" w:rsidRDefault="0000021B" w:rsidP="00D86C43">
      <w:pPr>
        <w:pStyle w:val="a5"/>
        <w:ind w:left="-851" w:firstLine="284"/>
        <w:contextualSpacing/>
        <w:jc w:val="both"/>
        <w:rPr>
          <w:sz w:val="22"/>
          <w:szCs w:val="22"/>
        </w:rPr>
      </w:pPr>
      <w:r w:rsidRPr="00F14C29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Pr="00F14C29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2972D4" w:rsidRPr="00F14C29" w:rsidRDefault="002972D4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6553CE" w:rsidRPr="00F14C29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и</w:t>
      </w:r>
      <w:r w:rsidR="00B42B97" w:rsidRPr="00F14C29">
        <w:rPr>
          <w:rFonts w:ascii="Times New Roman" w:hAnsi="Times New Roman" w:cs="Times New Roman"/>
        </w:rPr>
        <w:t xml:space="preserve">сп.  </w:t>
      </w:r>
      <w:r w:rsidR="006553CE" w:rsidRPr="00F14C29">
        <w:rPr>
          <w:rFonts w:ascii="Times New Roman" w:hAnsi="Times New Roman" w:cs="Times New Roman"/>
        </w:rPr>
        <w:t>старший инспектор контрольно-счетного отдела</w:t>
      </w:r>
      <w:r w:rsidR="00B42B97" w:rsidRPr="00F14C29">
        <w:rPr>
          <w:rFonts w:ascii="Times New Roman" w:hAnsi="Times New Roman" w:cs="Times New Roman"/>
        </w:rPr>
        <w:t xml:space="preserve"> </w:t>
      </w:r>
      <w:r w:rsidR="006553CE" w:rsidRPr="00F14C29">
        <w:rPr>
          <w:rFonts w:ascii="Times New Roman" w:hAnsi="Times New Roman" w:cs="Times New Roman"/>
        </w:rPr>
        <w:t>Е.В. Трефилов</w:t>
      </w:r>
      <w:r w:rsidR="00B42B97" w:rsidRPr="00F14C29">
        <w:rPr>
          <w:rFonts w:ascii="Times New Roman" w:hAnsi="Times New Roman" w:cs="Times New Roman"/>
        </w:rPr>
        <w:t>а</w:t>
      </w:r>
      <w:r w:rsidRPr="00F14C29">
        <w:rPr>
          <w:rFonts w:ascii="Times New Roman" w:hAnsi="Times New Roman" w:cs="Times New Roman"/>
        </w:rPr>
        <w:t xml:space="preserve"> </w:t>
      </w:r>
      <w:r w:rsidR="00B42B97" w:rsidRPr="00F14C29">
        <w:rPr>
          <w:rFonts w:ascii="Times New Roman" w:hAnsi="Times New Roman" w:cs="Times New Roman"/>
        </w:rPr>
        <w:t xml:space="preserve">    </w:t>
      </w:r>
    </w:p>
    <w:p w:rsidR="001B53C8" w:rsidRPr="00F14C29" w:rsidRDefault="006553CE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  <w:r w:rsidRPr="00F14C29">
        <w:rPr>
          <w:rFonts w:ascii="Times New Roman" w:hAnsi="Times New Roman" w:cs="Times New Roman"/>
        </w:rPr>
        <w:t>21</w:t>
      </w:r>
      <w:r w:rsidR="00A219BD" w:rsidRPr="00F14C29">
        <w:rPr>
          <w:rFonts w:ascii="Times New Roman" w:hAnsi="Times New Roman" w:cs="Times New Roman"/>
        </w:rPr>
        <w:t>.</w:t>
      </w:r>
      <w:r w:rsidRPr="00F14C29">
        <w:rPr>
          <w:rFonts w:ascii="Times New Roman" w:hAnsi="Times New Roman" w:cs="Times New Roman"/>
        </w:rPr>
        <w:t>10</w:t>
      </w:r>
      <w:r w:rsidR="00A219BD" w:rsidRPr="00F14C29">
        <w:rPr>
          <w:rFonts w:ascii="Times New Roman" w:hAnsi="Times New Roman" w:cs="Times New Roman"/>
        </w:rPr>
        <w:t>.20</w:t>
      </w:r>
      <w:r w:rsidR="00E07967" w:rsidRPr="00F14C29">
        <w:rPr>
          <w:rFonts w:ascii="Times New Roman" w:hAnsi="Times New Roman" w:cs="Times New Roman"/>
        </w:rPr>
        <w:t>2</w:t>
      </w:r>
      <w:r w:rsidR="003F0EF8" w:rsidRPr="00F14C29">
        <w:rPr>
          <w:rFonts w:ascii="Times New Roman" w:hAnsi="Times New Roman" w:cs="Times New Roman"/>
        </w:rPr>
        <w:t>1</w:t>
      </w:r>
      <w:r w:rsidR="00A219BD" w:rsidRPr="00F14C29">
        <w:rPr>
          <w:rFonts w:ascii="Times New Roman" w:hAnsi="Times New Roman" w:cs="Times New Roman"/>
        </w:rPr>
        <w:t>г.</w:t>
      </w:r>
    </w:p>
    <w:sectPr w:rsidR="001B53C8" w:rsidRPr="00F14C29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634"/>
    <w:rsid w:val="000B5A3B"/>
    <w:rsid w:val="00150120"/>
    <w:rsid w:val="0016656B"/>
    <w:rsid w:val="001814B6"/>
    <w:rsid w:val="001B53C8"/>
    <w:rsid w:val="002055A4"/>
    <w:rsid w:val="002604CB"/>
    <w:rsid w:val="0027341D"/>
    <w:rsid w:val="002972D4"/>
    <w:rsid w:val="002E00A0"/>
    <w:rsid w:val="002E368B"/>
    <w:rsid w:val="0030608A"/>
    <w:rsid w:val="0035258B"/>
    <w:rsid w:val="003F0EF8"/>
    <w:rsid w:val="00542CA9"/>
    <w:rsid w:val="00592F7D"/>
    <w:rsid w:val="005B7193"/>
    <w:rsid w:val="00611459"/>
    <w:rsid w:val="006553CE"/>
    <w:rsid w:val="006853C2"/>
    <w:rsid w:val="007965B8"/>
    <w:rsid w:val="007C06D6"/>
    <w:rsid w:val="00813B04"/>
    <w:rsid w:val="00825EBD"/>
    <w:rsid w:val="008A69B9"/>
    <w:rsid w:val="00975EDE"/>
    <w:rsid w:val="009B4E62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16C0A"/>
    <w:rsid w:val="00D86C43"/>
    <w:rsid w:val="00DD34EA"/>
    <w:rsid w:val="00E07967"/>
    <w:rsid w:val="00E10792"/>
    <w:rsid w:val="00E517EE"/>
    <w:rsid w:val="00E54991"/>
    <w:rsid w:val="00EF29B9"/>
    <w:rsid w:val="00EF2D3E"/>
    <w:rsid w:val="00EF5D7F"/>
    <w:rsid w:val="00F14C29"/>
    <w:rsid w:val="00F1565D"/>
    <w:rsid w:val="00F5278F"/>
    <w:rsid w:val="00F71954"/>
    <w:rsid w:val="00F71CEA"/>
    <w:rsid w:val="00F930D1"/>
    <w:rsid w:val="00FD686F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2D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3E6E-F445-403F-8233-BA937F8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24</cp:revision>
  <dcterms:created xsi:type="dcterms:W3CDTF">2019-08-02T09:20:00Z</dcterms:created>
  <dcterms:modified xsi:type="dcterms:W3CDTF">2021-10-21T10:35:00Z</dcterms:modified>
</cp:coreProperties>
</file>